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8EC4A" w14:textId="0F7B88F7" w:rsidR="00701BD5" w:rsidRDefault="003F52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4223A1" wp14:editId="6B875E08">
                <wp:simplePos x="0" y="0"/>
                <wp:positionH relativeFrom="column">
                  <wp:posOffset>1397635</wp:posOffset>
                </wp:positionH>
                <wp:positionV relativeFrom="paragraph">
                  <wp:posOffset>178435</wp:posOffset>
                </wp:positionV>
                <wp:extent cx="5089525" cy="485775"/>
                <wp:effectExtent l="0" t="0" r="158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5AF3C" w14:textId="17B04196" w:rsidR="003F52FA" w:rsidRDefault="003F52FA" w:rsidP="003F52FA">
                            <w:pPr>
                              <w:jc w:val="center"/>
                            </w:pPr>
                            <w:r>
                              <w:rPr>
                                <w:rFonts w:ascii="Bahnschrift Condensed" w:eastAsia="Times New Roman" w:hAnsi="Bahnschrift Condensed" w:cs="Times New Roman"/>
                                <w:b/>
                                <w:color w:val="00CC00"/>
                                <w:sz w:val="48"/>
                                <w:szCs w:val="48"/>
                                <w:lang w:eastAsia="fr-FR"/>
                              </w:rPr>
                              <w:t>D</w:t>
                            </w:r>
                            <w:r w:rsidRPr="00331B71">
                              <w:rPr>
                                <w:rFonts w:ascii="Bahnschrift Condensed" w:eastAsia="Times New Roman" w:hAnsi="Bahnschrift Condensed" w:cs="Times New Roman"/>
                                <w:b/>
                                <w:color w:val="00CC00"/>
                                <w:sz w:val="48"/>
                                <w:szCs w:val="48"/>
                                <w:lang w:eastAsia="fr-FR"/>
                              </w:rPr>
                              <w:t>eux-Sèvres Compostelle – Mont Saint-Michel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23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.05pt;margin-top:14.05pt;width:400.7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">
                <v:textbox>
                  <w:txbxContent>
                    <w:p w14:paraId="47C5AF3C" w14:textId="17B04196" w:rsidR="003F52FA" w:rsidRDefault="003F52FA" w:rsidP="003F52FA">
                      <w:pPr>
                        <w:jc w:val="center"/>
                      </w:pPr>
                      <w:r>
                        <w:rPr>
                          <w:rFonts w:ascii="Bahnschrift Condensed" w:eastAsia="Times New Roman" w:hAnsi="Bahnschrift Condensed" w:cs="Times New Roman"/>
                          <w:b/>
                          <w:color w:val="00CC00"/>
                          <w:sz w:val="48"/>
                          <w:szCs w:val="48"/>
                          <w:lang w:eastAsia="fr-FR"/>
                        </w:rPr>
                        <w:t>D</w:t>
                      </w:r>
                      <w:r w:rsidRPr="00331B71">
                        <w:rPr>
                          <w:rFonts w:ascii="Bahnschrift Condensed" w:eastAsia="Times New Roman" w:hAnsi="Bahnschrift Condensed" w:cs="Times New Roman"/>
                          <w:b/>
                          <w:color w:val="00CC00"/>
                          <w:sz w:val="48"/>
                          <w:szCs w:val="48"/>
                          <w:lang w:eastAsia="fr-FR"/>
                        </w:rPr>
                        <w:t>eux-Sèvres Compostelle – Mont Saint-Michel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11D027" wp14:editId="2B6D8A73">
            <wp:extent cx="1257300" cy="997511"/>
            <wp:effectExtent l="0" t="0" r="0" b="0"/>
            <wp:docPr id="1810671806" name="Image 1" descr="Une image contenant mammifère, texte, cheval, silhou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71806" name="Image 1" descr="Une image contenant mammifère, texte, cheval, silhouet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598" cy="100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758C91A" w14:textId="77777777" w:rsidR="00DB417D" w:rsidRDefault="00DB417D" w:rsidP="00185B16">
      <w:pPr>
        <w:jc w:val="center"/>
        <w:rPr>
          <w:i/>
          <w:iCs/>
          <w:sz w:val="28"/>
          <w:szCs w:val="28"/>
        </w:rPr>
      </w:pPr>
    </w:p>
    <w:p w14:paraId="4083BFE0" w14:textId="6BCC4AA7" w:rsidR="00F20246" w:rsidRDefault="00185B16" w:rsidP="00185B16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COMPOSITION DU CONSEIL D’ADMINISTRATION 2024</w:t>
      </w:r>
    </w:p>
    <w:p w14:paraId="3B41E7C2" w14:textId="77777777" w:rsidR="00185B16" w:rsidRDefault="00185B16" w:rsidP="00185B16">
      <w:pPr>
        <w:pStyle w:val="Standard"/>
        <w:spacing w:after="0" w:line="240" w:lineRule="auto"/>
        <w:ind w:firstLine="708"/>
      </w:pPr>
    </w:p>
    <w:p w14:paraId="43548531" w14:textId="77777777" w:rsidR="00DB417D" w:rsidRDefault="00DB417D" w:rsidP="00185B16">
      <w:pPr>
        <w:pStyle w:val="Standard"/>
        <w:spacing w:after="0" w:line="240" w:lineRule="auto"/>
        <w:ind w:firstLine="708"/>
      </w:pPr>
    </w:p>
    <w:p w14:paraId="60DB6E51" w14:textId="4427BB98" w:rsidR="00DB417D" w:rsidRDefault="00185B16" w:rsidP="00185B16">
      <w:pPr>
        <w:pStyle w:val="Standard"/>
        <w:spacing w:after="0" w:line="240" w:lineRule="auto"/>
        <w:ind w:firstLine="708"/>
      </w:pPr>
      <w:r>
        <w:t>Sont élus :</w:t>
      </w:r>
      <w:r>
        <w:tab/>
      </w:r>
      <w:r w:rsidR="00DB417D">
        <w:t>José BENICHOU</w:t>
      </w:r>
      <w:r w:rsidR="00DB417D">
        <w:tab/>
      </w:r>
      <w:r w:rsidR="00DB417D">
        <w:tab/>
        <w:t>Henry CARRE</w:t>
      </w:r>
      <w:r w:rsidR="00DB417D">
        <w:tab/>
      </w:r>
      <w:r w:rsidR="00DB417D">
        <w:tab/>
        <w:t>Georges COIFFARD</w:t>
      </w:r>
    </w:p>
    <w:p w14:paraId="1A6F7CE5" w14:textId="77777777" w:rsidR="00DB417D" w:rsidRDefault="00DB417D" w:rsidP="00185B16">
      <w:pPr>
        <w:pStyle w:val="Standard"/>
        <w:spacing w:after="0" w:line="240" w:lineRule="auto"/>
        <w:ind w:firstLine="708"/>
      </w:pPr>
      <w:r>
        <w:tab/>
      </w:r>
      <w:r>
        <w:tab/>
        <w:t>Colette DEVANNE</w:t>
      </w:r>
      <w:r>
        <w:tab/>
        <w:t>Brigitte GUILLOT</w:t>
      </w:r>
      <w:r>
        <w:tab/>
        <w:t>Jean-Michel HEMERY</w:t>
      </w:r>
    </w:p>
    <w:p w14:paraId="780B7BAC" w14:textId="77777777" w:rsidR="00DB417D" w:rsidRDefault="00DB417D" w:rsidP="00185B16">
      <w:pPr>
        <w:pStyle w:val="Standard"/>
        <w:spacing w:after="0" w:line="240" w:lineRule="auto"/>
        <w:ind w:firstLine="708"/>
      </w:pPr>
      <w:r>
        <w:tab/>
      </w:r>
      <w:r>
        <w:tab/>
        <w:t>Valérie PIGEAU</w:t>
      </w:r>
      <w:r>
        <w:tab/>
      </w:r>
      <w:r>
        <w:tab/>
        <w:t>Martine RAPHEL</w:t>
      </w:r>
      <w:r>
        <w:tab/>
        <w:t>Georges RIBREAU</w:t>
      </w:r>
    </w:p>
    <w:p w14:paraId="67C6BD0C" w14:textId="7EBCA210" w:rsidR="00185B16" w:rsidRDefault="00DB417D" w:rsidP="00185B16">
      <w:pPr>
        <w:pStyle w:val="Standard"/>
        <w:spacing w:after="0" w:line="240" w:lineRule="auto"/>
        <w:ind w:firstLine="708"/>
      </w:pPr>
      <w:r>
        <w:tab/>
      </w:r>
      <w:r>
        <w:tab/>
        <w:t>Bernard SEIGNEURIN</w:t>
      </w:r>
      <w:r>
        <w:tab/>
        <w:t>Joëlle SEIGNEURIN</w:t>
      </w:r>
      <w:r w:rsidR="00185B16">
        <w:tab/>
      </w:r>
    </w:p>
    <w:p w14:paraId="71E3C181" w14:textId="77777777" w:rsidR="00DB417D" w:rsidRDefault="00DB417D" w:rsidP="00185B16">
      <w:pPr>
        <w:pStyle w:val="Standard"/>
        <w:spacing w:after="0" w:line="240" w:lineRule="auto"/>
        <w:ind w:firstLine="708"/>
      </w:pPr>
    </w:p>
    <w:p w14:paraId="4E99F784" w14:textId="77777777" w:rsidR="00DB417D" w:rsidRDefault="00DB417D" w:rsidP="00185B16">
      <w:pPr>
        <w:pStyle w:val="Standard"/>
        <w:spacing w:after="0" w:line="240" w:lineRule="auto"/>
        <w:ind w:firstLine="708"/>
      </w:pPr>
    </w:p>
    <w:p w14:paraId="374FE42D" w14:textId="77777777" w:rsidR="00185B16" w:rsidRDefault="00185B16" w:rsidP="00185B16">
      <w:pPr>
        <w:pStyle w:val="Standard"/>
        <w:spacing w:after="0" w:line="240" w:lineRule="auto"/>
        <w:ind w:left="1416" w:firstLine="708"/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3539"/>
      </w:tblGrid>
      <w:tr w:rsidR="00185B16" w14:paraId="5C12DEAA" w14:textId="77777777" w:rsidTr="00DB417D">
        <w:tc>
          <w:tcPr>
            <w:tcW w:w="9634" w:type="dxa"/>
            <w:gridSpan w:val="4"/>
          </w:tcPr>
          <w:p w14:paraId="0EF159E8" w14:textId="77777777" w:rsidR="00185B16" w:rsidRPr="00587417" w:rsidRDefault="00185B16" w:rsidP="00630F5A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87417">
              <w:rPr>
                <w:b/>
                <w:bCs/>
                <w:i/>
                <w:iCs/>
                <w:sz w:val="24"/>
                <w:szCs w:val="24"/>
              </w:rPr>
              <w:t>TABLEAU DE RENOUVELLEMENT DES MANDATS ADMINISTRATEURS</w:t>
            </w:r>
          </w:p>
        </w:tc>
      </w:tr>
      <w:tr w:rsidR="00185B16" w14:paraId="6E76733E" w14:textId="77777777" w:rsidTr="00DB417D">
        <w:tc>
          <w:tcPr>
            <w:tcW w:w="567" w:type="dxa"/>
          </w:tcPr>
          <w:p w14:paraId="5AF5013D" w14:textId="77777777" w:rsidR="00185B16" w:rsidRPr="00587417" w:rsidRDefault="00185B16" w:rsidP="00630F5A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43D6711" w14:textId="77777777" w:rsidR="00185B16" w:rsidRPr="00587417" w:rsidRDefault="00185B16" w:rsidP="00630F5A">
            <w:pPr>
              <w:pStyle w:val="Standard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7417">
              <w:rPr>
                <w:b/>
                <w:bCs/>
                <w:i/>
                <w:iCs/>
                <w:sz w:val="28"/>
                <w:szCs w:val="28"/>
              </w:rPr>
              <w:t>2025</w:t>
            </w:r>
          </w:p>
        </w:tc>
        <w:tc>
          <w:tcPr>
            <w:tcW w:w="2835" w:type="dxa"/>
          </w:tcPr>
          <w:p w14:paraId="42A7ABDA" w14:textId="77777777" w:rsidR="00185B16" w:rsidRDefault="00185B16" w:rsidP="00630F5A">
            <w:pPr>
              <w:pStyle w:val="Standard"/>
              <w:jc w:val="center"/>
            </w:pPr>
            <w:r w:rsidRPr="00587417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3539" w:type="dxa"/>
          </w:tcPr>
          <w:p w14:paraId="35789846" w14:textId="77777777" w:rsidR="00185B16" w:rsidRDefault="00185B16" w:rsidP="00630F5A">
            <w:pPr>
              <w:pStyle w:val="Standard"/>
              <w:jc w:val="center"/>
            </w:pPr>
            <w:r w:rsidRPr="00587417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185B16" w14:paraId="52D584E0" w14:textId="77777777" w:rsidTr="00DB417D">
        <w:tc>
          <w:tcPr>
            <w:tcW w:w="567" w:type="dxa"/>
          </w:tcPr>
          <w:p w14:paraId="51300C1B" w14:textId="77777777" w:rsidR="00185B16" w:rsidRPr="00587417" w:rsidRDefault="00185B16" w:rsidP="00630F5A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587417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B4D47F1" w14:textId="77777777" w:rsidR="00185B16" w:rsidRDefault="00185B16" w:rsidP="00630F5A">
            <w:pPr>
              <w:pStyle w:val="Standard"/>
            </w:pPr>
            <w:r>
              <w:t>Bernard SEIGNEURIN</w:t>
            </w:r>
          </w:p>
        </w:tc>
        <w:tc>
          <w:tcPr>
            <w:tcW w:w="2835" w:type="dxa"/>
          </w:tcPr>
          <w:p w14:paraId="1ECDC41E" w14:textId="77777777" w:rsidR="00185B16" w:rsidRDefault="00185B16" w:rsidP="00630F5A">
            <w:pPr>
              <w:pStyle w:val="Standard"/>
            </w:pPr>
            <w:r>
              <w:t>José BENICHOU</w:t>
            </w:r>
          </w:p>
        </w:tc>
        <w:tc>
          <w:tcPr>
            <w:tcW w:w="3539" w:type="dxa"/>
          </w:tcPr>
          <w:p w14:paraId="56E96506" w14:textId="77777777" w:rsidR="00185B16" w:rsidRDefault="00185B16" w:rsidP="00630F5A">
            <w:pPr>
              <w:pStyle w:val="Standard"/>
            </w:pPr>
            <w:r>
              <w:t>Colette DEVANNE</w:t>
            </w:r>
          </w:p>
        </w:tc>
      </w:tr>
      <w:tr w:rsidR="00185B16" w14:paraId="543684D7" w14:textId="77777777" w:rsidTr="00DB417D">
        <w:tc>
          <w:tcPr>
            <w:tcW w:w="567" w:type="dxa"/>
          </w:tcPr>
          <w:p w14:paraId="64575C37" w14:textId="77777777" w:rsidR="00185B16" w:rsidRPr="00587417" w:rsidRDefault="00185B16" w:rsidP="00630F5A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587417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067997D4" w14:textId="77777777" w:rsidR="00185B16" w:rsidRDefault="00185B16" w:rsidP="00630F5A">
            <w:pPr>
              <w:pStyle w:val="Standard"/>
            </w:pPr>
            <w:r>
              <w:t>Georges RIBREAU</w:t>
            </w:r>
          </w:p>
        </w:tc>
        <w:tc>
          <w:tcPr>
            <w:tcW w:w="2835" w:type="dxa"/>
          </w:tcPr>
          <w:p w14:paraId="01C25E6F" w14:textId="77777777" w:rsidR="00185B16" w:rsidRDefault="00185B16" w:rsidP="00630F5A">
            <w:pPr>
              <w:pStyle w:val="Standard"/>
            </w:pPr>
            <w:r>
              <w:t>Georges COIFFARD</w:t>
            </w:r>
          </w:p>
        </w:tc>
        <w:tc>
          <w:tcPr>
            <w:tcW w:w="3539" w:type="dxa"/>
          </w:tcPr>
          <w:p w14:paraId="18AD8791" w14:textId="77777777" w:rsidR="00185B16" w:rsidRDefault="00185B16" w:rsidP="00630F5A">
            <w:pPr>
              <w:pStyle w:val="Standard"/>
            </w:pPr>
            <w:r>
              <w:t>Valérie PIGEAU</w:t>
            </w:r>
          </w:p>
        </w:tc>
      </w:tr>
      <w:tr w:rsidR="00185B16" w14:paraId="2577CDF3" w14:textId="77777777" w:rsidTr="00DB417D">
        <w:tc>
          <w:tcPr>
            <w:tcW w:w="567" w:type="dxa"/>
          </w:tcPr>
          <w:p w14:paraId="4A9321AB" w14:textId="77777777" w:rsidR="00185B16" w:rsidRPr="00587417" w:rsidRDefault="00185B16" w:rsidP="00630F5A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587417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097F76BD" w14:textId="77777777" w:rsidR="00185B16" w:rsidRDefault="00185B16" w:rsidP="00630F5A">
            <w:pPr>
              <w:pStyle w:val="Standard"/>
            </w:pPr>
            <w:r>
              <w:t>Henry CARRE</w:t>
            </w:r>
          </w:p>
        </w:tc>
        <w:tc>
          <w:tcPr>
            <w:tcW w:w="2835" w:type="dxa"/>
          </w:tcPr>
          <w:p w14:paraId="79FAED6C" w14:textId="77777777" w:rsidR="00185B16" w:rsidRDefault="00185B16" w:rsidP="00630F5A">
            <w:pPr>
              <w:pStyle w:val="Standard"/>
            </w:pPr>
            <w:r>
              <w:t>Martine RAPHEL</w:t>
            </w:r>
          </w:p>
        </w:tc>
        <w:tc>
          <w:tcPr>
            <w:tcW w:w="3539" w:type="dxa"/>
          </w:tcPr>
          <w:p w14:paraId="2A73545A" w14:textId="77777777" w:rsidR="00185B16" w:rsidRDefault="00185B16" w:rsidP="00630F5A">
            <w:pPr>
              <w:pStyle w:val="Standard"/>
            </w:pPr>
            <w:r>
              <w:t>Brigitte GUILLOT</w:t>
            </w:r>
          </w:p>
        </w:tc>
      </w:tr>
      <w:tr w:rsidR="00185B16" w14:paraId="62F728C1" w14:textId="77777777" w:rsidTr="00DB417D">
        <w:tc>
          <w:tcPr>
            <w:tcW w:w="567" w:type="dxa"/>
          </w:tcPr>
          <w:p w14:paraId="0024A12C" w14:textId="77777777" w:rsidR="00185B16" w:rsidRPr="00587417" w:rsidRDefault="00185B16" w:rsidP="00630F5A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587417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847C9D0" w14:textId="77777777" w:rsidR="00185B16" w:rsidRDefault="00185B16" w:rsidP="00630F5A">
            <w:pPr>
              <w:pStyle w:val="Standard"/>
            </w:pPr>
            <w:r>
              <w:t>Jean-Michel HEMERY</w:t>
            </w:r>
          </w:p>
        </w:tc>
        <w:tc>
          <w:tcPr>
            <w:tcW w:w="2835" w:type="dxa"/>
          </w:tcPr>
          <w:p w14:paraId="1515E637" w14:textId="0D30AECE" w:rsidR="00185B16" w:rsidRDefault="00185B16" w:rsidP="00630F5A">
            <w:pPr>
              <w:pStyle w:val="Standard"/>
            </w:pPr>
            <w:r>
              <w:t>Joëlle SEIGNEURIN</w:t>
            </w:r>
          </w:p>
        </w:tc>
        <w:tc>
          <w:tcPr>
            <w:tcW w:w="3539" w:type="dxa"/>
          </w:tcPr>
          <w:p w14:paraId="042D8FED" w14:textId="77777777" w:rsidR="00185B16" w:rsidRDefault="00185B16" w:rsidP="00630F5A">
            <w:pPr>
              <w:pStyle w:val="Standard"/>
            </w:pPr>
          </w:p>
        </w:tc>
      </w:tr>
      <w:tr w:rsidR="00185B16" w14:paraId="477F90AA" w14:textId="77777777" w:rsidTr="00DB417D">
        <w:tc>
          <w:tcPr>
            <w:tcW w:w="567" w:type="dxa"/>
          </w:tcPr>
          <w:p w14:paraId="3EE36636" w14:textId="77777777" w:rsidR="00185B16" w:rsidRDefault="00185B16" w:rsidP="00630F5A">
            <w:pPr>
              <w:pStyle w:val="Standard"/>
            </w:pPr>
            <w:r w:rsidRPr="00587417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4D4F977" w14:textId="77777777" w:rsidR="00185B16" w:rsidRDefault="00185B16" w:rsidP="00630F5A">
            <w:pPr>
              <w:pStyle w:val="Standard"/>
            </w:pPr>
          </w:p>
        </w:tc>
        <w:tc>
          <w:tcPr>
            <w:tcW w:w="2835" w:type="dxa"/>
          </w:tcPr>
          <w:p w14:paraId="69730785" w14:textId="77777777" w:rsidR="00185B16" w:rsidRDefault="00185B16" w:rsidP="00630F5A">
            <w:pPr>
              <w:pStyle w:val="Standard"/>
            </w:pPr>
          </w:p>
        </w:tc>
        <w:tc>
          <w:tcPr>
            <w:tcW w:w="3539" w:type="dxa"/>
          </w:tcPr>
          <w:p w14:paraId="7CF4697B" w14:textId="77777777" w:rsidR="00185B16" w:rsidRDefault="00185B16" w:rsidP="00630F5A">
            <w:pPr>
              <w:pStyle w:val="Standard"/>
            </w:pPr>
          </w:p>
        </w:tc>
      </w:tr>
      <w:tr w:rsidR="00185B16" w14:paraId="68B777CE" w14:textId="77777777" w:rsidTr="00DB417D">
        <w:tc>
          <w:tcPr>
            <w:tcW w:w="9634" w:type="dxa"/>
            <w:gridSpan w:val="4"/>
          </w:tcPr>
          <w:p w14:paraId="03DDA2B4" w14:textId="77777777" w:rsidR="00185B16" w:rsidRPr="00CB52B4" w:rsidRDefault="00185B16" w:rsidP="00630F5A">
            <w:pPr>
              <w:pStyle w:val="Standard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B52B4">
              <w:rPr>
                <w:b/>
                <w:bCs/>
                <w:i/>
                <w:iCs/>
                <w:sz w:val="28"/>
                <w:szCs w:val="28"/>
              </w:rPr>
              <w:t>Renouvellement par 1/3 tous les 3 ans</w:t>
            </w:r>
          </w:p>
        </w:tc>
      </w:tr>
    </w:tbl>
    <w:p w14:paraId="617BFE50" w14:textId="77777777" w:rsidR="00185B16" w:rsidRDefault="00185B16" w:rsidP="00185B16">
      <w:pPr>
        <w:pStyle w:val="Standard"/>
        <w:spacing w:after="0" w:line="240" w:lineRule="auto"/>
        <w:ind w:left="1416" w:firstLine="708"/>
      </w:pPr>
    </w:p>
    <w:p w14:paraId="07AC3952" w14:textId="77777777" w:rsidR="00185B16" w:rsidRDefault="00185B16" w:rsidP="00F20246">
      <w:pPr>
        <w:rPr>
          <w:i/>
          <w:iCs/>
          <w:sz w:val="28"/>
          <w:szCs w:val="28"/>
        </w:rPr>
      </w:pPr>
    </w:p>
    <w:p w14:paraId="7771DD34" w14:textId="77777777" w:rsidR="00DB417D" w:rsidRDefault="00DB417D" w:rsidP="00185B16">
      <w:pPr>
        <w:jc w:val="center"/>
        <w:rPr>
          <w:i/>
          <w:iCs/>
          <w:sz w:val="28"/>
          <w:szCs w:val="28"/>
        </w:rPr>
      </w:pPr>
    </w:p>
    <w:p w14:paraId="631C3C4F" w14:textId="03B95155" w:rsidR="00185B16" w:rsidRDefault="00185B16" w:rsidP="00185B16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COMPOSITION DU </w:t>
      </w:r>
      <w:r>
        <w:rPr>
          <w:i/>
          <w:iCs/>
          <w:sz w:val="28"/>
          <w:szCs w:val="28"/>
        </w:rPr>
        <w:t xml:space="preserve">BUREAU </w:t>
      </w:r>
      <w:r>
        <w:rPr>
          <w:i/>
          <w:iCs/>
          <w:sz w:val="28"/>
          <w:szCs w:val="28"/>
        </w:rPr>
        <w:t xml:space="preserve"> 2024</w:t>
      </w:r>
    </w:p>
    <w:p w14:paraId="0C7485B4" w14:textId="77777777" w:rsidR="00185B16" w:rsidRDefault="00185B16" w:rsidP="00185B16">
      <w:pPr>
        <w:pStyle w:val="Standard"/>
        <w:spacing w:after="0" w:line="240" w:lineRule="auto"/>
        <w:ind w:firstLine="708"/>
      </w:pPr>
    </w:p>
    <w:p w14:paraId="3FFFB48B" w14:textId="77777777" w:rsidR="00DB417D" w:rsidRDefault="00DB417D" w:rsidP="00185B16">
      <w:pPr>
        <w:pStyle w:val="Standard"/>
        <w:spacing w:after="0" w:line="240" w:lineRule="auto"/>
        <w:ind w:firstLine="708"/>
      </w:pPr>
    </w:p>
    <w:p w14:paraId="2BE421F4" w14:textId="663FFDFD" w:rsidR="00185B16" w:rsidRDefault="00185B16" w:rsidP="00185B16">
      <w:pPr>
        <w:pStyle w:val="Standard"/>
        <w:spacing w:after="0" w:line="240" w:lineRule="auto"/>
        <w:ind w:firstLine="708"/>
      </w:pPr>
      <w:r>
        <w:t>Sont élus :</w:t>
      </w:r>
      <w:r>
        <w:tab/>
        <w:t>P</w:t>
      </w:r>
      <w:r w:rsidRPr="00E8624C">
        <w:t>résident</w:t>
      </w:r>
      <w:r>
        <w:t> :</w:t>
      </w:r>
      <w:r>
        <w:tab/>
      </w:r>
      <w:r>
        <w:tab/>
      </w:r>
      <w:r w:rsidRPr="00E8624C">
        <w:t>Jean-Michel HEMERY</w:t>
      </w:r>
      <w:r>
        <w:t>.</w:t>
      </w:r>
    </w:p>
    <w:p w14:paraId="69F7678D" w14:textId="77777777" w:rsidR="00185B16" w:rsidRDefault="00185B16" w:rsidP="00185B16">
      <w:pPr>
        <w:pStyle w:val="Standard"/>
        <w:spacing w:after="0" w:line="240" w:lineRule="auto"/>
        <w:ind w:left="1416" w:firstLine="708"/>
      </w:pPr>
      <w:r>
        <w:t>Vice-président :</w:t>
      </w:r>
      <w:r>
        <w:tab/>
      </w:r>
      <w:r>
        <w:tab/>
        <w:t>Henry CARRE.</w:t>
      </w:r>
    </w:p>
    <w:p w14:paraId="534C8B3A" w14:textId="77777777" w:rsidR="00185B16" w:rsidRDefault="00185B16" w:rsidP="00185B16">
      <w:pPr>
        <w:pStyle w:val="Standard"/>
        <w:spacing w:after="0" w:line="240" w:lineRule="auto"/>
        <w:ind w:left="1416" w:firstLine="708"/>
      </w:pPr>
      <w:r>
        <w:t>Trésorier :</w:t>
      </w:r>
      <w:r>
        <w:tab/>
      </w:r>
      <w:r>
        <w:tab/>
        <w:t>Georges COIFFARD.</w:t>
      </w:r>
    </w:p>
    <w:p w14:paraId="3A860557" w14:textId="77777777" w:rsidR="00185B16" w:rsidRDefault="00185B16" w:rsidP="00185B16">
      <w:pPr>
        <w:pStyle w:val="Standard"/>
        <w:spacing w:after="0" w:line="240" w:lineRule="auto"/>
        <w:ind w:left="1416" w:firstLine="708"/>
      </w:pPr>
      <w:r>
        <w:t>Trésorier adjoint :</w:t>
      </w:r>
      <w:r>
        <w:tab/>
        <w:t>José BENICHOU.</w:t>
      </w:r>
    </w:p>
    <w:p w14:paraId="5B67D7D1" w14:textId="1F8E2095" w:rsidR="00DB417D" w:rsidRDefault="00185B16" w:rsidP="00185B16">
      <w:pPr>
        <w:pStyle w:val="Standard"/>
        <w:spacing w:after="0" w:line="240" w:lineRule="auto"/>
        <w:ind w:left="1416" w:firstLine="708"/>
      </w:pPr>
      <w:r>
        <w:t>Secrétaire :</w:t>
      </w:r>
      <w:r>
        <w:tab/>
      </w:r>
      <w:r>
        <w:tab/>
      </w:r>
      <w:r w:rsidR="00DB417D">
        <w:t>Joëlle SEIGNEURIN</w:t>
      </w:r>
    </w:p>
    <w:p w14:paraId="4287A935" w14:textId="31B0EEF7" w:rsidR="00185B16" w:rsidRDefault="00DB417D" w:rsidP="00185B16">
      <w:pPr>
        <w:pStyle w:val="Standard"/>
        <w:spacing w:after="0" w:line="240" w:lineRule="auto"/>
        <w:ind w:left="1416" w:firstLine="708"/>
      </w:pPr>
      <w:r>
        <w:t>Secrétaire adjoint</w:t>
      </w:r>
      <w:r>
        <w:tab/>
      </w:r>
      <w:r w:rsidR="00185B16">
        <w:t>Georges RIBREAU.</w:t>
      </w:r>
    </w:p>
    <w:p w14:paraId="7DC3FF0B" w14:textId="77777777" w:rsidR="00185B16" w:rsidRPr="00F20246" w:rsidRDefault="00185B16" w:rsidP="00F20246">
      <w:pPr>
        <w:rPr>
          <w:i/>
          <w:iCs/>
          <w:sz w:val="28"/>
          <w:szCs w:val="28"/>
        </w:rPr>
      </w:pPr>
    </w:p>
    <w:sectPr w:rsidR="00185B16" w:rsidRPr="00F20246" w:rsidSect="003F52FA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00C09"/>
    <w:multiLevelType w:val="hybridMultilevel"/>
    <w:tmpl w:val="CF8CCF3C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B2B4755"/>
    <w:multiLevelType w:val="hybridMultilevel"/>
    <w:tmpl w:val="869C88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1C6C"/>
    <w:multiLevelType w:val="hybridMultilevel"/>
    <w:tmpl w:val="0966EB2E"/>
    <w:lvl w:ilvl="0" w:tplc="BF5226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84992">
    <w:abstractNumId w:val="2"/>
  </w:num>
  <w:num w:numId="2" w16cid:durableId="1882747718">
    <w:abstractNumId w:val="0"/>
  </w:num>
  <w:num w:numId="3" w16cid:durableId="6068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FA"/>
    <w:rsid w:val="001840C7"/>
    <w:rsid w:val="00185B16"/>
    <w:rsid w:val="00197C9C"/>
    <w:rsid w:val="003F52FA"/>
    <w:rsid w:val="0044494B"/>
    <w:rsid w:val="00503B32"/>
    <w:rsid w:val="00542D61"/>
    <w:rsid w:val="00701BD5"/>
    <w:rsid w:val="00DB417D"/>
    <w:rsid w:val="00E71A3A"/>
    <w:rsid w:val="00F20246"/>
    <w:rsid w:val="00F705C0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ADCD"/>
  <w15:chartTrackingRefBased/>
  <w15:docId w15:val="{8A978AF1-9FEB-47C4-8484-2D9D2E00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16"/>
  </w:style>
  <w:style w:type="paragraph" w:styleId="Titre1">
    <w:name w:val="heading 1"/>
    <w:basedOn w:val="Normal"/>
    <w:next w:val="Normal"/>
    <w:link w:val="Titre1Car"/>
    <w:uiPriority w:val="9"/>
    <w:qFormat/>
    <w:rsid w:val="003F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52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52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52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52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52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52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52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52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52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2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52F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85B16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lledutableau">
    <w:name w:val="Table Grid"/>
    <w:basedOn w:val="TableauNormal"/>
    <w:uiPriority w:val="39"/>
    <w:rsid w:val="00185B1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HEMERY</dc:creator>
  <cp:keywords/>
  <dc:description/>
  <cp:lastModifiedBy>Jean-Michel HEMERY</cp:lastModifiedBy>
  <cp:revision>4</cp:revision>
  <cp:lastPrinted>2024-09-26T14:44:00Z</cp:lastPrinted>
  <dcterms:created xsi:type="dcterms:W3CDTF">2024-09-26T15:12:00Z</dcterms:created>
  <dcterms:modified xsi:type="dcterms:W3CDTF">2024-09-26T15:26:00Z</dcterms:modified>
</cp:coreProperties>
</file>